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>[</w:t>
      </w: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>붙임</w:t>
      </w: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 xml:space="preserve">1. </w:t>
      </w: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>입주신청서</w:t>
      </w:r>
      <w:r>
        <w:rPr>
          <w:rFonts w:ascii="휴먼명조" w:eastAsia="휴먼명조" w:hAnsi="굴림" w:cs="굴림" w:hint="eastAsia"/>
          <w:b/>
          <w:bCs/>
          <w:color w:val="000000"/>
          <w:sz w:val="22"/>
          <w:kern w:val="0"/>
        </w:rPr>
        <w:t xml:space="preserve">] 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718"/>
        <w:gridCol w:w="919"/>
        <w:gridCol w:w="1425"/>
        <w:gridCol w:w="638"/>
        <w:gridCol w:w="241"/>
        <w:gridCol w:w="1143"/>
        <w:gridCol w:w="267"/>
        <w:gridCol w:w="393"/>
        <w:gridCol w:w="166"/>
        <w:gridCol w:w="714"/>
        <w:gridCol w:w="303"/>
        <w:gridCol w:w="1048"/>
        <w:gridCol w:w="1923"/>
      </w:tblGrid>
      <w:tr>
        <w:trPr>
          <w:trHeight w:val="448" w:hRule="atLeast"/>
        </w:trPr>
        <w:tc>
          <w:tcPr>
            <w:tcW w:w="10460" w:type="dxa"/>
            <w:gridSpan w:val="1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6"/>
                <w:szCs w:val="26"/>
                <w:kern w:val="0"/>
              </w:rPr>
              <w:t>서울국제금융오피스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6"/>
                <w:szCs w:val="26"/>
                <w:kern w:val="0"/>
              </w:rPr>
              <w:t>입주신청서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</w:p>
        </w:tc>
      </w:tr>
      <w:tr>
        <w:trPr>
          <w:trHeight w:val="62" w:hRule="atLeast"/>
        </w:trPr>
        <w:tc>
          <w:tcPr>
            <w:tcW w:w="564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본사</w:t>
            </w:r>
          </w:p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정보</w:t>
            </w:r>
          </w:p>
        </w:tc>
        <w:tc>
          <w:tcPr>
            <w:tcW w:w="150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본사기업명</w:t>
            </w:r>
          </w:p>
        </w:tc>
        <w:tc>
          <w:tcPr>
            <w:tcW w:w="8387" w:type="dxa"/>
            <w:gridSpan w:val="11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20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본사설립일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임직원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수</w:t>
            </w:r>
          </w:p>
        </w:tc>
        <w:tc>
          <w:tcPr>
            <w:tcW w:w="3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496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본사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소재지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국가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/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도시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)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주요진출국가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(5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개국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이내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)</w:t>
            </w:r>
          </w:p>
        </w:tc>
        <w:tc>
          <w:tcPr>
            <w:tcW w:w="3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661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기관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/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기업유형</w:t>
            </w:r>
          </w:p>
        </w:tc>
        <w:tc>
          <w:tcPr>
            <w:tcW w:w="83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distribute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자산운용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48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4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>투자매매업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>□투자중개업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>□집합투자업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>□투자자문업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>□투자일임업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>□신탁업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2"/>
              </w:rPr>
              <w:t xml:space="preserve">) </w:t>
            </w:r>
          </w:p>
          <w:p>
            <w:pPr>
              <w:jc w:val="distribute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은행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보험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카드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/</w:t>
            </w:r>
            <w:r>
              <w:rPr>
                <w:rFonts w:ascii="맑은 고딕" w:eastAsia="맑은 고딕" w:hAnsi="맑은 고딕" w:cs="굴림" w:hint="eastAsia"/>
                <w:color w:val="000000"/>
                <w:w w:val="98"/>
                <w:sz w:val="18"/>
                <w:szCs w:val="18"/>
                <w:kern w:val="0"/>
                <w:spacing w:val="-38"/>
              </w:rPr>
              <w:t>캐피탈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국제금융기구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>기타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(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38"/>
              </w:rPr>
              <w:t xml:space="preserve">       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38"/>
              </w:rPr>
              <w:t xml:space="preserve"> )</w:t>
            </w:r>
          </w:p>
        </w:tc>
      </w:tr>
      <w:tr>
        <w:trPr>
          <w:trHeight w:val="276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주요재무정보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직전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 xml:space="preserve"> 3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개년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)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  <w:spacing w:val="-2"/>
              </w:rPr>
            </w:pP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(USD)</w:t>
            </w: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구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분</w:t>
            </w: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2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년</w:t>
            </w:r>
          </w:p>
        </w:tc>
        <w:tc>
          <w:tcPr>
            <w:tcW w:w="2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3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년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4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년</w:t>
            </w:r>
          </w:p>
        </w:tc>
      </w:tr>
      <w:tr>
        <w:trPr>
          <w:trHeight w:val="20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자산총계</w:t>
            </w: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33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부채총계</w:t>
            </w: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33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자본총계</w:t>
            </w: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33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자본금</w:t>
            </w: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33" w:hRule="atLeast"/>
        </w:trPr>
        <w:tc>
          <w:tcPr>
            <w:tcW w:w="564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auto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당기순이익</w:t>
            </w: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2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69" w:hRule="atLeast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한국</w:t>
            </w:r>
          </w:p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기관</w:t>
            </w:r>
          </w:p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정보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Chars="200" w:firstLine="360"/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기업명</w:t>
            </w:r>
          </w:p>
        </w:tc>
        <w:tc>
          <w:tcPr>
            <w:tcW w:w="50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임직원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수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175" w:hRule="atLeast"/>
        </w:trPr>
        <w:tc>
          <w:tcPr>
            <w:tcW w:w="564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설립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예정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)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일</w:t>
            </w:r>
          </w:p>
        </w:tc>
        <w:tc>
          <w:tcPr>
            <w:tcW w:w="3505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924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서울국제금융오피스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입주희망시기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i/>
                <w:color w:val="0000FF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i/>
                <w:color w:val="0000FF"/>
                <w:szCs w:val="18"/>
                <w:kern w:val="0"/>
                <w:spacing w:val="-2"/>
              </w:rPr>
              <w:t>2</w:t>
            </w:r>
            <w:r>
              <w:rPr>
                <w:rFonts w:ascii="맑은 고딕" w:eastAsia="맑은 고딕" w:hAnsi="맑은 고딕" w:cs="굴림"/>
                <w:i/>
                <w:color w:val="0000FF"/>
                <w:szCs w:val="18"/>
                <w:kern w:val="0"/>
                <w:spacing w:val="-2"/>
              </w:rPr>
              <w:t>0</w:t>
            </w:r>
            <w:r>
              <w:rPr>
                <w:rFonts w:ascii="맑은 고딕" w:eastAsia="맑은 고딕" w:hAnsi="맑은 고딕" w:cs="굴림" w:hint="eastAsia"/>
                <w:i/>
                <w:color w:val="0000FF"/>
                <w:szCs w:val="18"/>
                <w:kern w:val="0"/>
                <w:spacing w:val="-2"/>
              </w:rPr>
              <w:t>x</w:t>
            </w:r>
            <w:r>
              <w:rPr>
                <w:rFonts w:ascii="맑은 고딕" w:eastAsia="맑은 고딕" w:hAnsi="맑은 고딕" w:cs="굴림"/>
                <w:i/>
                <w:color w:val="0000FF"/>
                <w:szCs w:val="18"/>
                <w:kern w:val="0"/>
                <w:spacing w:val="-2"/>
              </w:rPr>
              <w:t>x</w:t>
            </w:r>
            <w:r>
              <w:rPr>
                <w:rFonts w:ascii="맑은 고딕" w:eastAsia="맑은 고딕" w:hAnsi="맑은 고딕" w:cs="굴림" w:hint="eastAsia"/>
                <w:i/>
                <w:color w:val="0000FF"/>
                <w:szCs w:val="18"/>
                <w:kern w:val="0"/>
                <w:spacing w:val="-2"/>
              </w:rPr>
              <w:t>년</w:t>
            </w:r>
            <w:r>
              <w:rPr>
                <w:rFonts w:ascii="맑은 고딕" w:eastAsia="맑은 고딕" w:hAnsi="맑은 고딕" w:cs="굴림" w:hint="eastAsia"/>
                <w:i/>
                <w:color w:val="0000FF"/>
                <w:szCs w:val="18"/>
                <w:kern w:val="0"/>
                <w:spacing w:val="-2"/>
              </w:rPr>
              <w:t xml:space="preserve"> 0</w:t>
            </w:r>
            <w:r>
              <w:rPr>
                <w:rFonts w:ascii="맑은 고딕" w:eastAsia="맑은 고딕" w:hAnsi="맑은 고딕" w:cs="굴림" w:hint="eastAsia"/>
                <w:i/>
                <w:color w:val="0000FF"/>
                <w:szCs w:val="18"/>
                <w:kern w:val="0"/>
                <w:spacing w:val="-2"/>
              </w:rPr>
              <w:t>분기</w:t>
            </w:r>
          </w:p>
        </w:tc>
      </w:tr>
      <w:tr>
        <w:trPr>
          <w:trHeight w:val="426" w:hRule="atLeast"/>
        </w:trPr>
        <w:tc>
          <w:tcPr>
            <w:tcW w:w="564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형태</w:t>
            </w:r>
          </w:p>
        </w:tc>
        <w:tc>
          <w:tcPr>
            <w:tcW w:w="83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□한국법인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 (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□본점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□지역본부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□지사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)</w:t>
            </w:r>
            <w:r>
              <w:rPr>
                <w:rFonts w:ascii="함초롬바탕" w:eastAsia="한컴돋움" w:hAnsi="굴림" w:cs="굴림"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□지점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□연락사무소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□기타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 xml:space="preserve"> (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  <w:t xml:space="preserve">            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)</w:t>
            </w:r>
          </w:p>
        </w:tc>
      </w:tr>
      <w:tr>
        <w:trPr>
          <w:trHeight w:val="37" w:hRule="atLeast"/>
        </w:trPr>
        <w:tc>
          <w:tcPr>
            <w:tcW w:w="564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대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표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자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이름</w:t>
            </w:r>
          </w:p>
        </w:tc>
        <w:tc>
          <w:tcPr>
            <w:tcW w:w="83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7" w:hRule="atLeast"/>
        </w:trPr>
        <w:tc>
          <w:tcPr>
            <w:tcW w:w="564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664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연락처</w:t>
            </w:r>
          </w:p>
        </w:tc>
        <w:tc>
          <w:tcPr>
            <w:tcW w:w="83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50" w:hRule="atLeast"/>
        </w:trPr>
        <w:tc>
          <w:tcPr>
            <w:tcW w:w="564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664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E-mail</w:t>
            </w:r>
          </w:p>
        </w:tc>
        <w:tc>
          <w:tcPr>
            <w:tcW w:w="83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529" w:hRule="atLeast"/>
        </w:trPr>
        <w:tc>
          <w:tcPr>
            <w:tcW w:w="564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주요사업분야</w:t>
            </w:r>
          </w:p>
        </w:tc>
        <w:tc>
          <w:tcPr>
            <w:tcW w:w="83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303" w:hRule="atLeast"/>
        </w:trPr>
        <w:tc>
          <w:tcPr>
            <w:tcW w:w="564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>서울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>국제금융오피스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4"/>
              </w:rPr>
              <w:t>입주목적</w:t>
            </w:r>
          </w:p>
        </w:tc>
        <w:tc>
          <w:tcPr>
            <w:tcW w:w="4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입주희망공간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i/>
                <w:color w:val="0000FF"/>
                <w:szCs w:val="18"/>
                <w:kern w:val="0"/>
                <w:spacing w:val="-2"/>
              </w:rPr>
              <w:t>00</w:t>
            </w:r>
            <w:r>
              <w:rPr>
                <w:rFonts w:ascii="맑은 고딕" w:eastAsia="맑은 고딕" w:hAnsi="맑은 고딕" w:cs="굴림" w:hint="eastAsia"/>
                <w:i/>
                <w:color w:val="0000FF"/>
                <w:szCs w:val="18"/>
                <w:kern w:val="0"/>
                <w:spacing w:val="-2"/>
              </w:rPr>
              <w:t>인실</w:t>
            </w:r>
          </w:p>
        </w:tc>
      </w:tr>
      <w:tr>
        <w:trPr>
          <w:trHeight w:val="349" w:hRule="atLeast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한국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기관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경영</w:t>
            </w:r>
          </w:p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목표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연도별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핵심성과지표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목표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및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향후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계획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나눔고딕" w:eastAsia="나눔고딕" w:hAnsi="나눔고딕" w:cs="굴림" w:hint="eastAsia"/>
                <w:b/>
                <w:i/>
                <w:iCs/>
                <w:color w:val="0000FF"/>
                <w:sz w:val="18"/>
                <w:szCs w:val="18"/>
                <w:kern w:val="0"/>
                <w:spacing w:val="-20"/>
              </w:rPr>
              <w:t xml:space="preserve">*KPI </w:t>
            </w:r>
            <w:r>
              <w:rPr>
                <w:rFonts w:ascii="나눔고딕" w:eastAsia="나눔고딕" w:hAnsi="나눔고딕" w:cs="굴림" w:hint="eastAsia"/>
                <w:b/>
                <w:i/>
                <w:iCs/>
                <w:color w:val="0000FF"/>
                <w:sz w:val="18"/>
                <w:szCs w:val="18"/>
                <w:kern w:val="0"/>
                <w:spacing w:val="-20"/>
              </w:rPr>
              <w:t>개별</w:t>
            </w:r>
            <w:r>
              <w:rPr>
                <w:rFonts w:ascii="나눔고딕" w:eastAsia="나눔고딕" w:hAnsi="나눔고딕" w:cs="굴림" w:hint="eastAsia"/>
                <w:b/>
                <w:i/>
                <w:iCs/>
                <w:color w:val="0000FF"/>
                <w:sz w:val="18"/>
                <w:szCs w:val="18"/>
                <w:kern w:val="0"/>
                <w:spacing w:val="-2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/>
                <w:i/>
                <w:iCs/>
                <w:color w:val="0000FF"/>
                <w:sz w:val="18"/>
                <w:szCs w:val="18"/>
                <w:kern w:val="0"/>
                <w:spacing w:val="-20"/>
              </w:rPr>
              <w:t>기재</w:t>
            </w:r>
            <w:r>
              <w:rPr>
                <w:rFonts w:ascii="나눔고딕" w:eastAsia="나눔고딕" w:hAnsi="나눔고딕" w:cs="굴림" w:hint="eastAsia"/>
                <w:b/>
                <w:i/>
                <w:iCs/>
                <w:color w:val="0000FF"/>
                <w:sz w:val="18"/>
                <w:szCs w:val="18"/>
                <w:kern w:val="0"/>
                <w:spacing w:val="-20"/>
              </w:rPr>
              <w:t xml:space="preserve"> </w:t>
            </w:r>
          </w:p>
        </w:tc>
        <w:tc>
          <w:tcPr>
            <w:tcW w:w="23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구분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/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연도</w:t>
            </w:r>
          </w:p>
        </w:tc>
        <w:tc>
          <w:tcPr>
            <w:tcW w:w="2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rtl w:val="off"/>
              </w:rPr>
              <w:t>5</w:t>
            </w:r>
          </w:p>
        </w:tc>
        <w:tc>
          <w:tcPr>
            <w:tcW w:w="2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rtl w:val="off"/>
              </w:rPr>
              <w:t>6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202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rtl w:val="off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664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auto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KPI 1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목표</w:t>
            </w:r>
          </w:p>
        </w:tc>
        <w:tc>
          <w:tcPr>
            <w:tcW w:w="2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501" w:hRule="atLeast"/>
        </w:trPr>
        <w:tc>
          <w:tcPr>
            <w:tcW w:w="664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09" w:type="auto"/>
            <w:gridSpan w:val="2"/>
            <w:vMerge w:val="continue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KPI 2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목표</w:t>
            </w:r>
          </w:p>
        </w:tc>
        <w:tc>
          <w:tcPr>
            <w:tcW w:w="2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135" w:hRule="atLeast"/>
        </w:trPr>
        <w:tc>
          <w:tcPr>
            <w:tcW w:w="664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>주요</w:t>
            </w: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>경영지표</w:t>
            </w: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color w:val="000000"/>
                <w:sz w:val="18"/>
                <w:szCs w:val="18"/>
                <w:kern w:val="0"/>
              </w:rPr>
              <w:t>묵표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i/>
                <w:iCs/>
                <w:color w:val="0000FF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기관특성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반영</w:t>
            </w: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기재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  <w:spacing w:val="-2"/>
              </w:rPr>
              <w:t>목표</w:t>
            </w:r>
          </w:p>
        </w:tc>
        <w:tc>
          <w:tcPr>
            <w:tcW w:w="2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1731" w:hRule="atLeast"/>
        </w:trPr>
        <w:tc>
          <w:tcPr>
            <w:tcW w:w="1046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 w:val="8"/>
                <w:szCs w:val="8"/>
                <w:kern w:val="0"/>
              </w:rPr>
            </w:pPr>
          </w:p>
          <w:p>
            <w:pPr>
              <w:ind w:left="480" w:right="200" w:hanging="140"/>
              <w:snapToGrid w:val="0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서울시가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정한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제반절차와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규정을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준수하며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서울국제금융오피스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입주를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신청하고자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본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신청서를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제출합니다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  <w:spacing w:val="-22"/>
              </w:rPr>
              <w:t>.</w:t>
            </w:r>
          </w:p>
          <w:p>
            <w:pPr>
              <w:ind w:left="200" w:right="200"/>
              <w:wordWrap/>
              <w:snapToGrid w:val="0"/>
              <w:jc w:val="right"/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202</w:t>
            </w:r>
            <w:r>
              <w:rPr>
                <w:rFonts w:ascii="맑은 고딕" w:eastAsia="맑은 고딕" w:hAnsi="맑은 고딕" w:cs="굴림"/>
                <w:color w:val="000000"/>
                <w:sz w:val="22"/>
                <w:kern w:val="0"/>
              </w:rPr>
              <w:t>5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z w:val="22"/>
                <w:kern w:val="0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z w:val="22"/>
                <w:kern w:val="0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sz w:val="22"/>
                <w:kern w:val="0"/>
              </w:rPr>
              <w:t>일</w:t>
            </w:r>
          </w:p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08"/>
              <w:gridCol w:w="5182"/>
              <w:gridCol w:w="1242"/>
              <w:gridCol w:w="2657"/>
            </w:tblGrid>
            <w:tr>
              <w:trPr>
                <w:jc w:val="center"/>
                <w:trHeight w:val="333" w:hRule="atLeast"/>
              </w:trPr>
              <w:tc>
                <w:tcPr>
                  <w:tcW w:w="12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>
                  <w:pPr>
                    <w:ind w:right="200" w:firstLineChars="100" w:firstLine="212"/>
                    <w:wordWrap/>
                    <w:jc w:val="left"/>
                    <w:spacing w:after="0" w:line="432" w:lineRule="auto"/>
                    <w:textAlignment w:val="baseline"/>
                    <w:rPr>
                      <w:rFonts w:ascii="함초롬바탕" w:eastAsia="굴림" w:hAnsi="굴림" w:cs="굴림"/>
                      <w:b/>
                      <w:bCs/>
                      <w:color w:val="000000"/>
                      <w:sz w:val="22"/>
                      <w:szCs w:val="24"/>
                      <w:kern w:val="0"/>
                      <w:spacing w:val="-4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  <w:spacing w:val="-4"/>
                    </w:rPr>
                    <w:t>기관명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  <w:spacing w:val="-4"/>
                    </w:rPr>
                    <w:t xml:space="preserve"> </w:t>
                  </w:r>
                </w:p>
              </w:tc>
              <w:tc>
                <w:tcPr>
                  <w:tcW w:w="5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>
                  <w:pPr>
                    <w:ind w:left="200" w:right="200"/>
                    <w:wordWrap/>
                    <w:jc w:val="left"/>
                    <w:spacing w:after="0" w:line="432" w:lineRule="auto"/>
                    <w:textAlignment w:val="baseline"/>
                    <w:rPr>
                      <w:rFonts w:ascii="함초롬바탕" w:eastAsia="굴림" w:hAnsi="굴림" w:cs="굴림"/>
                      <w:b/>
                      <w:bCs/>
                      <w:color w:val="000000"/>
                      <w:sz w:val="22"/>
                      <w:szCs w:val="24"/>
                      <w:kern w:val="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>
                  <w:pPr>
                    <w:ind w:left="200" w:right="200"/>
                    <w:wordWrap/>
                    <w:jc w:val="left"/>
                    <w:spacing w:after="0" w:line="43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2"/>
                      <w:szCs w:val="20"/>
                      <w:kern w:val="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</w:rPr>
                    <w:t>대표자</w:t>
                  </w:r>
                </w:p>
              </w:tc>
              <w:tc>
                <w:tcPr>
                  <w:tcW w:w="26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>
                  <w:pPr>
                    <w:ind w:left="200" w:right="200"/>
                    <w:wordWrap/>
                    <w:jc w:val="right"/>
                    <w:spacing w:after="0" w:line="432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2"/>
                      <w:szCs w:val="20"/>
                      <w:kern w:val="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</w:rPr>
                    <w:t>(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</w:rPr>
                    <w:t>인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  <w:szCs w:val="24"/>
                      <w:kern w:val="0"/>
                    </w:rPr>
                    <w:t>)</w:t>
                  </w:r>
                </w:p>
              </w:tc>
            </w:tr>
          </w:tbl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굴림" w:eastAsia="굴림" w:hAnsi="굴림" w:cs="굴림"/>
                <w:sz w:val="22"/>
                <w:kern w:val="0"/>
              </w:rPr>
            </w:pPr>
          </w:p>
        </w:tc>
      </w:tr>
    </w:tbl>
    <w:p/>
    <w:sectPr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휴먼명조">
    <w:panose1 w:val="02010504000101010101"/>
    <w:family w:val="auto"/>
    <w:charset w:val="81"/>
    <w:notTrueType w:val="false"/>
    <w:sig w:usb0="7FFFFFFF" w:usb1="11D77CFB" w:usb2="00000010" w:usb3="00000001" w:csb0="00080000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컴돋움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나눔고딕">
    <w:panose1 w:val="020D0604000000000000"/>
    <w:family w:val="modern"/>
    <w:charset w:val="81"/>
    <w:notTrueType w:val="false"/>
    <w:sig w:usb0="800002A7" w:usb1="29D7FCFB" w:usb2="00000010" w:usb3="00000001" w:csb0="00080001" w:csb1="00000001"/>
  </w:font>
  <w:font w:name="-윤고딕130"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uiPriority="12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4">
    <w:name w:val="Body Text"/>
    <w:uiPriority w:val="99"/>
    <w:basedOn w:val="a"/>
    <w:link w:val="Char"/>
    <w:semiHidden/>
    <w:unhideWhenUsed/>
    <w:pPr>
      <w:ind w:left="300"/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4"/>
    <w:semiHidden/>
    <w:rPr>
      <w:rFonts w:ascii="함초롬바탕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center"/>
      <w:spacing w:after="0" w:line="240" w:lineRule="auto"/>
      <w:textAlignment w:val="center"/>
    </w:pPr>
    <w:rPr>
      <w:rFonts w:ascii="맑은 고딕" w:eastAsia="굴림" w:hAnsi="굴림" w:cs="굴림"/>
      <w:color w:val="000000"/>
      <w:sz w:val="22"/>
      <w:kern w:val="0"/>
    </w:rPr>
  </w:style>
  <w:style w:type="paragraph" w:customStyle="1" w:styleId="a5">
    <w:name w:val="표제목"/>
    <w:basedOn w:val="a"/>
    <w:pPr>
      <w:wordWrap/>
      <w:snapToGrid w:val="0"/>
      <w:jc w:val="center"/>
      <w:spacing w:after="0" w:line="432" w:lineRule="auto"/>
      <w:textAlignment w:val="baseline"/>
    </w:pPr>
    <w:rPr>
      <w:rFonts w:ascii="-윤고딕130" w:eastAsia="굴림" w:hAnsi="굴림" w:cs="굴림"/>
      <w:color w:val="000000"/>
      <w:w w:val="95"/>
      <w:sz w:val="24"/>
      <w:szCs w:val="24"/>
      <w:kern w:val="0"/>
      <w:spacing w:val="-2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customStyle="1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Jeong</dc:creator>
  <cp:keywords/>
  <dc:description/>
  <cp:lastModifiedBy>Gwen Jeong</cp:lastModifiedBy>
  <cp:revision>1</cp:revision>
  <dcterms:created xsi:type="dcterms:W3CDTF">2025-02-11T07:53:00Z</dcterms:created>
  <dcterms:modified xsi:type="dcterms:W3CDTF">2025-02-17T08:20:46Z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459f291a14552727a67de9103410ad1f64ad8468a427c3873774a6074c52dca9</vt:lpwstr>
  </property>
</Properties>
</file>